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南银理财珠联璧合鑫逸稳两年56期封闭式公募人民币理财产品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南银理财珠联璧合鑫逸稳两年56期封闭式公募人民币理财产品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Z7003224000001（投资者可依据该编码在中国理财网www.chinawealth.com.cn查询理财产品相关信息）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2024年01月17日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204,632,972.00份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100.82%</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西部信托有限公司,中粮信托有限责任公司,国通信托有限责任公司,泰康资产管理有限责任公司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Y60056</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173,898,028.94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1.0544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1.0544</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Y61056</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41,946,155.14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1.0559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1.0559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截至报告期末，本产品Y60056份额净值为1.0544元，Y61056份额净值为1.0559元。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ZJQTT202308180021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85,690,445.25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39.70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XTDKX202402020022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国通信托·苏盈瑞投集合资金信托计划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56,210,778.96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26.04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XTDKX202401310001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西部信托·稳鑫2号集合资金信托计划(第2期)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46,154,801.50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21.38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28,758,543.85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13.32</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江苏恒瑞投资开发有限公司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国通信托·苏盈瑞投集合资金信托计划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213</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阜宁县城发控股集团有限公司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西部信托·稳鑫2号集合资金信托计划(第2期)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0101030000000837</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南京银行南京分行南银理财鑫逸稳两年56期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107,996.84</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